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EC6CB3" w:rsidRDefault="00A204B2" w:rsidP="00A204B2">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Monday 20 – Sts Andrew Kim Tae-gon </w:t>
      </w:r>
    </w:p>
    <w:p w:rsidR="00A204B2" w:rsidRDefault="00A204B2" w:rsidP="00A204B2">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Tuesday 21 – St Matthew</w:t>
      </w:r>
    </w:p>
    <w:p w:rsidR="00A204B2" w:rsidRPr="00A204B2" w:rsidRDefault="00A204B2" w:rsidP="00A204B2">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Thursday 23 – St Pius of Pietrelcina </w:t>
      </w:r>
    </w:p>
    <w:p w:rsidR="002702A9" w:rsidRDefault="00ED2706"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44256" behindDoc="0" locked="0" layoutInCell="1" allowOverlap="1" wp14:anchorId="654130EA" wp14:editId="10FE6F4E">
                <wp:simplePos x="0" y="0"/>
                <wp:positionH relativeFrom="margin">
                  <wp:posOffset>-88900</wp:posOffset>
                </wp:positionH>
                <wp:positionV relativeFrom="paragraph">
                  <wp:posOffset>58420</wp:posOffset>
                </wp:positionV>
                <wp:extent cx="4714875" cy="13906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14875" cy="1390650"/>
                        </a:xfrm>
                        <a:prstGeom prst="roundRect">
                          <a:avLst>
                            <a:gd name="adj" fmla="val 16471"/>
                          </a:avLst>
                        </a:prstGeom>
                        <a:noFill/>
                        <a:ln w="25400" cap="flat" cmpd="sng" algn="ctr">
                          <a:solidFill>
                            <a:srgbClr val="4F81BD">
                              <a:shade val="50000"/>
                            </a:srgbClr>
                          </a:solidFill>
                          <a:prstDash val="solid"/>
                        </a:ln>
                        <a:effectLst/>
                      </wps:spPr>
                      <wps:txbx>
                        <w:txbxContent>
                          <w:p w:rsidR="00ED2706" w:rsidRDefault="00ED2706" w:rsidP="00ED2706"/>
                          <w:p w:rsidR="00ED2706" w:rsidRDefault="00ED2706" w:rsidP="00ED2706"/>
                          <w:p w:rsidR="00ED2706" w:rsidRDefault="00ED2706" w:rsidP="00ED2706"/>
                          <w:p w:rsidR="00ED2706" w:rsidRDefault="00ED2706" w:rsidP="00ED27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130EA" id="Rounded Rectangle 2" o:spid="_x0000_s1026" style="position:absolute;margin-left:-7pt;margin-top:4.6pt;width:371.25pt;height:10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" filled="f" strokecolor="#385d8a" strokeweight="2pt">
                <v:textbox>
                  <w:txbxContent>
                    <w:p w:rsidR="00ED2706" w:rsidRDefault="00ED2706" w:rsidP="00ED2706"/>
                    <w:p w:rsidR="00ED2706" w:rsidRDefault="00ED2706" w:rsidP="00ED2706"/>
                    <w:p w:rsidR="00ED2706" w:rsidRDefault="00ED2706" w:rsidP="00ED2706"/>
                    <w:p w:rsidR="00ED2706" w:rsidRDefault="00ED2706" w:rsidP="00ED2706"/>
                  </w:txbxContent>
                </v:textbox>
                <w10:wrap anchorx="margin"/>
              </v:roundrect>
            </w:pict>
          </mc:Fallback>
        </mc:AlternateContent>
      </w:r>
    </w:p>
    <w:p w:rsidR="0084539A" w:rsidRDefault="00514654" w:rsidP="0084539A">
      <w:pPr>
        <w:pStyle w:val="NormalWeb"/>
        <w:shd w:val="clear" w:color="auto" w:fill="FFFFFF"/>
        <w:spacing w:line="240" w:lineRule="auto"/>
        <w:rPr>
          <w:rFonts w:ascii="Times New Roman" w:eastAsia="Times New Roman" w:hAnsi="Times New Roman" w:cs="Times New Roman"/>
          <w:color w:val="000000"/>
          <w:sz w:val="21"/>
          <w:szCs w:val="21"/>
        </w:rPr>
      </w:pPr>
      <w:r w:rsidRPr="00346704">
        <w:rPr>
          <w:b/>
          <w:i/>
          <w:iCs/>
          <w:color w:val="000000"/>
          <w:sz w:val="21"/>
          <w:szCs w:val="21"/>
        </w:rPr>
        <w:t>Reflection</w:t>
      </w:r>
      <w:r w:rsidR="00375F6C" w:rsidRPr="0084539A">
        <w:rPr>
          <w:rFonts w:ascii="Times New Roman" w:hAnsi="Times New Roman" w:cs="Times New Roman"/>
          <w:b/>
          <w:i/>
          <w:iCs/>
          <w:color w:val="000000"/>
          <w:sz w:val="21"/>
          <w:szCs w:val="21"/>
        </w:rPr>
        <w:t>:</w:t>
      </w:r>
      <w:r w:rsidR="00375F6C" w:rsidRPr="0084539A">
        <w:rPr>
          <w:rFonts w:ascii="Times New Roman" w:hAnsi="Times New Roman" w:cs="Times New Roman"/>
          <w:b/>
          <w:bCs/>
          <w:color w:val="000000"/>
          <w:sz w:val="21"/>
          <w:szCs w:val="21"/>
        </w:rPr>
        <w:t xml:space="preserve"> </w:t>
      </w:r>
      <w:r w:rsidR="0084539A" w:rsidRPr="0084539A">
        <w:rPr>
          <w:rFonts w:ascii="Times New Roman" w:eastAsia="Times New Roman" w:hAnsi="Times New Roman" w:cs="Times New Roman"/>
          <w:i/>
          <w:color w:val="000000"/>
          <w:sz w:val="21"/>
          <w:szCs w:val="21"/>
        </w:rPr>
        <w:t>“If anyone wishes to be first, he shall be the last of all and the servant of all.”  (Mark 9:35)</w:t>
      </w:r>
      <w:r w:rsidR="00ED2706" w:rsidRPr="00ED2706">
        <w:rPr>
          <w:noProof/>
        </w:rPr>
        <w:t xml:space="preserve"> </w:t>
      </w:r>
    </w:p>
    <w:p w:rsidR="0084539A" w:rsidRPr="0084539A" w:rsidRDefault="0084539A" w:rsidP="0084539A">
      <w:pPr>
        <w:pStyle w:val="NormalWeb"/>
        <w:shd w:val="clear" w:color="auto" w:fill="FFFFFF"/>
        <w:spacing w:line="240" w:lineRule="auto"/>
        <w:rPr>
          <w:rFonts w:ascii="Times New Roman" w:eastAsia="Times New Roman" w:hAnsi="Times New Roman" w:cs="Times New Roman"/>
          <w:color w:val="000000"/>
          <w:sz w:val="21"/>
          <w:szCs w:val="21"/>
        </w:rPr>
      </w:pPr>
      <w:r w:rsidRPr="0084539A">
        <w:rPr>
          <w:rFonts w:ascii="Times New Roman" w:hAnsi="Times New Roman" w:cs="Times New Roman"/>
          <w:color w:val="000000"/>
          <w:sz w:val="21"/>
          <w:szCs w:val="21"/>
        </w:rPr>
        <w:t>Jesus teaches us that we are called to love one another.  Love involves sacrifice.  Sacrifice is a word that many of us don’t like to hear.  We think it means that we must give up something that we want.  However, the literal meaning of sacrifice is “to make holy,” from the words “sacer” = sacred and “facere” = to make.   In other words, we make our lives holy by sharing our gifts in the service of God.</w:t>
      </w:r>
    </w:p>
    <w:p w:rsidR="00375F6C" w:rsidRPr="00375F6C" w:rsidRDefault="00375F6C" w:rsidP="0084539A">
      <w:pPr>
        <w:pStyle w:val="NormalWeb"/>
        <w:shd w:val="clear" w:color="auto" w:fill="FFFFFF"/>
        <w:spacing w:line="240" w:lineRule="auto"/>
        <w:rPr>
          <w:rFonts w:ascii="Times New Roman" w:eastAsia="Times New Roman" w:hAnsi="Times New Roman" w:cs="Times New Roman"/>
          <w:i/>
          <w:color w:val="000000"/>
          <w:sz w:val="21"/>
          <w:szCs w:val="21"/>
        </w:rPr>
      </w:pPr>
    </w:p>
    <w:p w:rsidR="00880352" w:rsidRPr="00FF15BA" w:rsidRDefault="00880352" w:rsidP="00FF15BA">
      <w:pPr>
        <w:textAlignment w:val="baseline"/>
        <w:rPr>
          <w:rStyle w:val="apple-style-span"/>
          <w:color w:val="000000"/>
          <w:sz w:val="21"/>
          <w:szCs w:val="21"/>
        </w:rPr>
      </w:pPr>
      <w:r w:rsidRPr="00A142D7">
        <w:rPr>
          <w:rStyle w:val="apple-style-span"/>
          <w:b/>
          <w:bCs/>
          <w:iCs/>
          <w:sz w:val="21"/>
          <w:szCs w:val="21"/>
          <w:u w:val="single"/>
        </w:rPr>
        <w:t>'TREASURING OUR LATER YEARS'</w:t>
      </w:r>
      <w:r w:rsidRPr="00880352">
        <w:rPr>
          <w:rStyle w:val="apple-style-span"/>
          <w:b/>
          <w:bCs/>
          <w:iCs/>
          <w:sz w:val="21"/>
          <w:szCs w:val="21"/>
        </w:rPr>
        <w:t>- Reflection series via ZOOM</w:t>
      </w:r>
    </w:p>
    <w:p w:rsidR="00880352" w:rsidRPr="00880352" w:rsidRDefault="00880352" w:rsidP="00880352">
      <w:pPr>
        <w:rPr>
          <w:b/>
          <w:bCs/>
          <w:iCs/>
          <w:sz w:val="21"/>
          <w:szCs w:val="21"/>
        </w:rPr>
      </w:pPr>
      <w:r w:rsidRPr="00880352">
        <w:rPr>
          <w:rStyle w:val="apple-style-span"/>
          <w:b/>
          <w:bCs/>
          <w:iCs/>
          <w:sz w:val="21"/>
          <w:szCs w:val="21"/>
        </w:rPr>
        <w:t>6 x Wednesdays, 22 September to 27 October 2021, 12.45pm-3pm</w:t>
      </w:r>
      <w:r w:rsidRPr="00880352">
        <w:rPr>
          <w:b/>
          <w:bCs/>
          <w:iCs/>
          <w:sz w:val="21"/>
          <w:szCs w:val="21"/>
        </w:rPr>
        <w:t>. </w:t>
      </w:r>
    </w:p>
    <w:p w:rsidR="00880352" w:rsidRPr="00880352" w:rsidRDefault="00880352" w:rsidP="00880352">
      <w:pPr>
        <w:rPr>
          <w:iCs/>
          <w:sz w:val="21"/>
          <w:szCs w:val="21"/>
        </w:rPr>
      </w:pPr>
      <w:r w:rsidRPr="00880352">
        <w:rPr>
          <w:iCs/>
          <w:sz w:val="21"/>
          <w:szCs w:val="21"/>
        </w:rPr>
        <w:t xml:space="preserve">Facilitated by Nicole Rotaru rsm, this series offers participants the opportunity to explore new possibilities that ageing offers daily. It will include input, conversation and the opportunity to depth and integrate reflections and learnings through personal reflection and creative expressions. Topics covered include: ageing; spirituality; relationships; meaning; gratitude; death. Cost $180 for the series, or $30 per session. Bookings: Heart of Life Centre for Spiritual &amp; Pastoral Formation website at </w:t>
      </w:r>
      <w:hyperlink r:id="rId8" w:history="1">
        <w:r w:rsidRPr="00880352">
          <w:rPr>
            <w:rStyle w:val="Hyperlink"/>
            <w:iCs/>
            <w:color w:val="auto"/>
            <w:sz w:val="21"/>
            <w:szCs w:val="21"/>
          </w:rPr>
          <w:t>www.heartoflife.melbourne</w:t>
        </w:r>
      </w:hyperlink>
    </w:p>
    <w:p w:rsidR="00346704" w:rsidRPr="00880352" w:rsidRDefault="00880352" w:rsidP="00606D5C">
      <w:pPr>
        <w:ind w:right="-1848"/>
        <w:rPr>
          <w:b/>
          <w:sz w:val="24"/>
          <w:szCs w:val="24"/>
          <w:u w:val="single"/>
        </w:rPr>
      </w:pPr>
      <w:r w:rsidRPr="00880352">
        <w:rPr>
          <w:iCs/>
          <w:sz w:val="21"/>
          <w:szCs w:val="21"/>
        </w:rPr>
        <w:t>For more information, contact. </w:t>
      </w:r>
      <w:hyperlink r:id="rId9" w:history="1">
        <w:r w:rsidRPr="00880352">
          <w:rPr>
            <w:rStyle w:val="Hyperlink"/>
            <w:iCs/>
            <w:color w:val="auto"/>
            <w:sz w:val="21"/>
            <w:szCs w:val="21"/>
          </w:rPr>
          <w:t>secretary@heartoflife.melbourne</w:t>
        </w:r>
      </w:hyperlink>
      <w:r w:rsidRPr="00880352">
        <w:rPr>
          <w:iCs/>
          <w:sz w:val="21"/>
          <w:szCs w:val="21"/>
        </w:rPr>
        <w:t> or (03) 9890 1101</w:t>
      </w:r>
    </w:p>
    <w:p w:rsidR="00EA2650" w:rsidRDefault="0084539A" w:rsidP="0078207D">
      <w:pPr>
        <w:rPr>
          <w:b/>
          <w:sz w:val="21"/>
          <w:szCs w:val="21"/>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-79375</wp:posOffset>
                </wp:positionH>
                <wp:positionV relativeFrom="paragraph">
                  <wp:posOffset>95250</wp:posOffset>
                </wp:positionV>
                <wp:extent cx="4610100" cy="76200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610100" cy="7620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6.25pt;margin-top:7.5pt;width:363pt;height:60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8E3816" w:rsidRDefault="008E3816" w:rsidP="008E3816">
      <w:pPr>
        <w:shd w:val="clear" w:color="auto" w:fill="FFFFFF"/>
        <w:rPr>
          <w:sz w:val="22"/>
          <w:szCs w:val="22"/>
        </w:rPr>
      </w:pPr>
      <w:r w:rsidRPr="00C8123E">
        <w:rPr>
          <w:b/>
          <w:i/>
          <w:sz w:val="22"/>
          <w:szCs w:val="22"/>
        </w:rPr>
        <w:t>Prayers for the Sick</w:t>
      </w:r>
      <w:r>
        <w:rPr>
          <w:sz w:val="22"/>
          <w:szCs w:val="22"/>
        </w:rPr>
        <w:t xml:space="preserve">; David Tickner, Michael Hehir, Pauline Curlis, Joy Opie  </w:t>
      </w:r>
    </w:p>
    <w:p w:rsidR="008E3816" w:rsidRPr="001660C1" w:rsidRDefault="008E3816" w:rsidP="008E3816">
      <w:pPr>
        <w:rPr>
          <w:i/>
          <w:sz w:val="22"/>
          <w:szCs w:val="22"/>
        </w:rPr>
      </w:pPr>
      <w:r w:rsidRPr="0051660A">
        <w:rPr>
          <w:b/>
          <w:i/>
          <w:sz w:val="22"/>
          <w:szCs w:val="22"/>
        </w:rPr>
        <w:t>For the Recently Depart</w:t>
      </w:r>
      <w:r>
        <w:rPr>
          <w:b/>
          <w:i/>
          <w:sz w:val="22"/>
          <w:szCs w:val="22"/>
        </w:rPr>
        <w:t>ed</w:t>
      </w:r>
      <w:r w:rsidR="0084539A">
        <w:rPr>
          <w:i/>
          <w:sz w:val="22"/>
          <w:szCs w:val="22"/>
        </w:rPr>
        <w:t>: Ronald King</w:t>
      </w:r>
      <w:r>
        <w:rPr>
          <w:i/>
          <w:sz w:val="22"/>
          <w:szCs w:val="22"/>
        </w:rPr>
        <w:t xml:space="preserve">  </w:t>
      </w:r>
    </w:p>
    <w:p w:rsidR="0084539A" w:rsidRDefault="008E3816" w:rsidP="008E3816">
      <w:pPr>
        <w:shd w:val="clear" w:color="auto" w:fill="FFFFFF"/>
        <w:rPr>
          <w:sz w:val="22"/>
          <w:szCs w:val="22"/>
        </w:rPr>
      </w:pPr>
      <w:r w:rsidRPr="00DE1B76">
        <w:rPr>
          <w:b/>
          <w:i/>
          <w:sz w:val="22"/>
          <w:szCs w:val="22"/>
        </w:rPr>
        <w:t>Anniversary of Death</w:t>
      </w:r>
      <w:r w:rsidR="0084539A">
        <w:rPr>
          <w:sz w:val="22"/>
          <w:szCs w:val="22"/>
        </w:rPr>
        <w:t xml:space="preserve">: Joseph Quigley, Florence Mills, Adele Bertelli, </w:t>
      </w:r>
    </w:p>
    <w:p w:rsidR="008E3816" w:rsidRPr="00F37DF6" w:rsidRDefault="0084539A" w:rsidP="008E3816">
      <w:pPr>
        <w:shd w:val="clear" w:color="auto" w:fill="FFFFFF"/>
        <w:rPr>
          <w:sz w:val="22"/>
          <w:szCs w:val="22"/>
        </w:rPr>
      </w:pPr>
      <w:r>
        <w:rPr>
          <w:sz w:val="22"/>
          <w:szCs w:val="22"/>
        </w:rPr>
        <w:t xml:space="preserve">Elizabeth Jones, Dorothy Smith </w:t>
      </w:r>
    </w:p>
    <w:p w:rsidR="008E3816" w:rsidRDefault="008E3816" w:rsidP="008E3816">
      <w:pPr>
        <w:textAlignment w:val="baseline"/>
        <w:rPr>
          <w:b/>
          <w:sz w:val="22"/>
          <w:szCs w:val="22"/>
        </w:rPr>
      </w:pPr>
    </w:p>
    <w:p w:rsidR="003E1368" w:rsidRPr="00880352" w:rsidRDefault="003E1368" w:rsidP="003E1368">
      <w:pPr>
        <w:textAlignment w:val="baseline"/>
        <w:rPr>
          <w:color w:val="000000"/>
          <w:sz w:val="21"/>
          <w:szCs w:val="21"/>
        </w:rPr>
      </w:pPr>
      <w:r w:rsidRPr="00DF589F">
        <w:rPr>
          <w:b/>
          <w:sz w:val="22"/>
          <w:szCs w:val="22"/>
        </w:rPr>
        <w:t>NEXT SUNDAY’S READINGS</w:t>
      </w:r>
      <w:r w:rsidR="00A204B2">
        <w:rPr>
          <w:b/>
          <w:sz w:val="22"/>
          <w:szCs w:val="22"/>
        </w:rPr>
        <w:t xml:space="preserve"> – 26</w:t>
      </w:r>
      <w:r>
        <w:rPr>
          <w:b/>
          <w:sz w:val="22"/>
          <w:szCs w:val="22"/>
        </w:rPr>
        <w:t xml:space="preserve">TH SUNDAY ORDINARY TIME  </w:t>
      </w:r>
    </w:p>
    <w:p w:rsidR="003E1368" w:rsidRPr="0049781E" w:rsidRDefault="0049781E" w:rsidP="0078207D">
      <w:pPr>
        <w:rPr>
          <w:sz w:val="24"/>
          <w:szCs w:val="24"/>
        </w:rPr>
      </w:pPr>
      <w:r w:rsidRPr="0049781E">
        <w:rPr>
          <w:sz w:val="24"/>
          <w:szCs w:val="24"/>
        </w:rPr>
        <w:t xml:space="preserve">Num 11:25-29; James 5: 1-6; Mk 9: 38-43, 45, 47-48 </w:t>
      </w:r>
    </w:p>
    <w:p w:rsidR="00EC6CB3" w:rsidRPr="0049781E" w:rsidRDefault="00EC6CB3" w:rsidP="0078207D">
      <w:pPr>
        <w:rPr>
          <w:i/>
          <w:sz w:val="21"/>
          <w:szCs w:val="21"/>
        </w:rPr>
      </w:pPr>
    </w:p>
    <w:p w:rsidR="00165B04" w:rsidRDefault="00165B04" w:rsidP="008449B5">
      <w:pPr>
        <w:rPr>
          <w:rStyle w:val="Strong"/>
          <w:color w:val="222222"/>
          <w:sz w:val="24"/>
          <w:szCs w:val="24"/>
          <w:u w:val="single"/>
        </w:rPr>
      </w:pPr>
    </w:p>
    <w:p w:rsidR="008449B5" w:rsidRPr="00B521C3" w:rsidRDefault="00EA2650" w:rsidP="008449B5">
      <w:pPr>
        <w:rPr>
          <w:b/>
          <w:color w:val="F26A32"/>
          <w:sz w:val="21"/>
          <w:szCs w:val="21"/>
          <w:u w:val="single"/>
        </w:rPr>
      </w:pPr>
      <w:r w:rsidRPr="00EA2650">
        <w:rPr>
          <w:rStyle w:val="Strong"/>
          <w:color w:val="222222"/>
          <w:sz w:val="24"/>
          <w:szCs w:val="24"/>
          <w:u w:val="single"/>
        </w:rPr>
        <w:t>LOCKDOWN LIGHT—A WEEKLY SERIES</w:t>
      </w:r>
      <w:r w:rsidRPr="00EA2650">
        <w:rPr>
          <w:color w:val="222222"/>
        </w:rPr>
        <w:br/>
      </w:r>
      <w:r w:rsidR="00A204B2">
        <w:rPr>
          <w:rStyle w:val="Strong"/>
          <w:i/>
          <w:color w:val="222222"/>
          <w:sz w:val="21"/>
          <w:szCs w:val="21"/>
        </w:rPr>
        <w:t>Lockdown Light—Week Three</w:t>
      </w:r>
      <w:r w:rsidR="008E3816" w:rsidRPr="009B0D98">
        <w:rPr>
          <w:color w:val="222222"/>
          <w:sz w:val="21"/>
          <w:szCs w:val="21"/>
        </w:rPr>
        <w:br/>
      </w:r>
      <w:r w:rsidR="00B521C3" w:rsidRPr="00B521C3">
        <w:rPr>
          <w:rStyle w:val="Strong"/>
          <w:color w:val="222222"/>
          <w:sz w:val="21"/>
          <w:szCs w:val="21"/>
        </w:rPr>
        <w:t>Resources for Christian living</w:t>
      </w:r>
      <w:r w:rsidR="00B521C3" w:rsidRPr="00B521C3">
        <w:rPr>
          <w:color w:val="222222"/>
          <w:sz w:val="21"/>
          <w:szCs w:val="21"/>
        </w:rPr>
        <w:t>: </w:t>
      </w:r>
      <w:r w:rsidR="00B521C3" w:rsidRPr="00B521C3">
        <w:rPr>
          <w:rStyle w:val="Strong"/>
          <w:color w:val="222222"/>
          <w:sz w:val="21"/>
          <w:szCs w:val="21"/>
        </w:rPr>
        <w:t>Making the most of lockdown</w:t>
      </w:r>
      <w:r w:rsidR="00B521C3" w:rsidRPr="00B521C3">
        <w:rPr>
          <w:color w:val="222222"/>
          <w:sz w:val="21"/>
          <w:szCs w:val="21"/>
        </w:rPr>
        <w:br/>
        <w:t>In this blog post, local Melbourne mum of six, Kate Moriarty, shares some fun and creative ideas to help families make the most of their time together in lockdown. Find out more at </w:t>
      </w:r>
      <w:hyperlink r:id="rId10" w:history="1">
        <w:r w:rsidR="00B521C3" w:rsidRPr="00B521C3">
          <w:rPr>
            <w:rStyle w:val="Hyperlink"/>
            <w:color w:val="F26A32"/>
            <w:sz w:val="21"/>
            <w:szCs w:val="21"/>
          </w:rPr>
          <w:t>www.bit.ly/ChristianLiving3</w:t>
        </w:r>
      </w:hyperlink>
      <w:r w:rsidR="00B521C3" w:rsidRPr="00B521C3">
        <w:rPr>
          <w:color w:val="222222"/>
          <w:sz w:val="21"/>
          <w:szCs w:val="21"/>
        </w:rPr>
        <w:br/>
      </w:r>
      <w:r w:rsidR="00B521C3" w:rsidRPr="00B521C3">
        <w:rPr>
          <w:rStyle w:val="Strong"/>
          <w:color w:val="222222"/>
          <w:sz w:val="21"/>
          <w:szCs w:val="21"/>
        </w:rPr>
        <w:t>Getting to know your Bible</w:t>
      </w:r>
      <w:r w:rsidR="00B521C3" w:rsidRPr="00B521C3">
        <w:rPr>
          <w:color w:val="222222"/>
          <w:sz w:val="21"/>
          <w:szCs w:val="21"/>
        </w:rPr>
        <w:t>: </w:t>
      </w:r>
      <w:r w:rsidR="00B521C3" w:rsidRPr="00B521C3">
        <w:rPr>
          <w:rStyle w:val="Strong"/>
          <w:color w:val="222222"/>
          <w:sz w:val="21"/>
          <w:szCs w:val="21"/>
        </w:rPr>
        <w:t>Opening up the Old Testament</w:t>
      </w:r>
      <w:r w:rsidR="00B521C3" w:rsidRPr="00B521C3">
        <w:rPr>
          <w:color w:val="222222"/>
          <w:sz w:val="21"/>
          <w:szCs w:val="21"/>
        </w:rPr>
        <w:br/>
      </w:r>
      <w:r w:rsidR="00B521C3" w:rsidRPr="00B521C3">
        <w:rPr>
          <w:rStyle w:val="Emphasis"/>
          <w:color w:val="222222"/>
          <w:sz w:val="21"/>
          <w:szCs w:val="21"/>
        </w:rPr>
        <w:t>Getting Started:</w:t>
      </w:r>
      <w:r w:rsidR="00B521C3" w:rsidRPr="00B521C3">
        <w:rPr>
          <w:color w:val="222222"/>
          <w:sz w:val="21"/>
          <w:szCs w:val="21"/>
        </w:rPr>
        <w:t> This video by Bible Snap brings you the Old Testament in 8 minutes, with a comprehensive overview of where the books and people fit in the timeline of history. Watch at </w:t>
      </w:r>
      <w:hyperlink r:id="rId11" w:history="1">
        <w:r w:rsidR="00B521C3" w:rsidRPr="00B521C3">
          <w:rPr>
            <w:rStyle w:val="Hyperlink"/>
            <w:color w:val="F26A32"/>
            <w:sz w:val="21"/>
            <w:szCs w:val="21"/>
          </w:rPr>
          <w:t>www.bit.ly/BibleGettingStarted3</w:t>
        </w:r>
      </w:hyperlink>
      <w:r w:rsidR="00B521C3" w:rsidRPr="00B521C3">
        <w:rPr>
          <w:color w:val="222222"/>
          <w:sz w:val="21"/>
          <w:szCs w:val="21"/>
        </w:rPr>
        <w:br/>
      </w:r>
      <w:r w:rsidR="00B521C3" w:rsidRPr="00B521C3">
        <w:rPr>
          <w:rStyle w:val="Emphasis"/>
          <w:color w:val="222222"/>
          <w:sz w:val="21"/>
          <w:szCs w:val="21"/>
        </w:rPr>
        <w:t>Going Deeper:</w:t>
      </w:r>
      <w:r w:rsidR="00B521C3" w:rsidRPr="00B521C3">
        <w:rPr>
          <w:color w:val="222222"/>
          <w:sz w:val="21"/>
          <w:szCs w:val="21"/>
        </w:rPr>
        <w:t xml:space="preserve"> Exodus is one of the key books of the Old Testament. Hear about the pivotal events in Exodus from a range of other Christian Biblical scholars and theological experts in this 10-minute video. View here </w:t>
      </w:r>
      <w:hyperlink r:id="rId12" w:history="1">
        <w:r w:rsidR="00B521C3" w:rsidRPr="00B521C3">
          <w:rPr>
            <w:rStyle w:val="Hyperlink"/>
            <w:color w:val="F26A32"/>
            <w:sz w:val="21"/>
            <w:szCs w:val="21"/>
          </w:rPr>
          <w:t>www.bit.ly/BibleGoingDeeper3</w:t>
        </w:r>
      </w:hyperlink>
      <w:r w:rsidR="00B521C3" w:rsidRPr="00B521C3">
        <w:rPr>
          <w:color w:val="222222"/>
          <w:sz w:val="21"/>
          <w:szCs w:val="21"/>
        </w:rPr>
        <w:t xml:space="preserve"> </w:t>
      </w:r>
      <w:r w:rsidR="008E3816" w:rsidRPr="009B0D98">
        <w:rPr>
          <w:color w:val="222222"/>
          <w:sz w:val="21"/>
          <w:szCs w:val="21"/>
        </w:rPr>
        <w:br/>
      </w:r>
    </w:p>
    <w:p w:rsidR="00883F4D" w:rsidRDefault="00165B04" w:rsidP="003E1368">
      <w:pPr>
        <w:rPr>
          <w:b/>
          <w:bCs/>
          <w:sz w:val="21"/>
          <w:szCs w:val="21"/>
          <w:u w:val="single"/>
        </w:rPr>
      </w:pPr>
      <w:r>
        <w:rPr>
          <w:noProof/>
        </w:rPr>
        <w:drawing>
          <wp:anchor distT="0" distB="0" distL="114300" distR="114300" simplePos="0" relativeHeight="251745280" behindDoc="1" locked="0" layoutInCell="1" allowOverlap="1">
            <wp:simplePos x="0" y="0"/>
            <wp:positionH relativeFrom="column">
              <wp:posOffset>-58420</wp:posOffset>
            </wp:positionH>
            <wp:positionV relativeFrom="paragraph">
              <wp:posOffset>7620</wp:posOffset>
            </wp:positionV>
            <wp:extent cx="2428875" cy="3133725"/>
            <wp:effectExtent l="0" t="0" r="9525" b="9525"/>
            <wp:wrapTight wrapText="bothSides">
              <wp:wrapPolygon edited="0">
                <wp:start x="0" y="0"/>
                <wp:lineTo x="0" y="21534"/>
                <wp:lineTo x="21515" y="21534"/>
                <wp:lineTo x="21515" y="0"/>
                <wp:lineTo x="0" y="0"/>
              </wp:wrapPolygon>
            </wp:wrapTight>
            <wp:docPr id="1" name="Picture 1" descr="https://www.sydneycatholic.org/casys/wp-content/uploads/2020/03/Prayers-Pande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dneycatholic.org/casys/wp-content/uploads/2020/03/Prayers-Pandem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3133725"/>
                    </a:xfrm>
                    <a:prstGeom prst="rect">
                      <a:avLst/>
                    </a:prstGeom>
                    <a:noFill/>
                    <a:ln>
                      <a:noFill/>
                    </a:ln>
                  </pic:spPr>
                </pic:pic>
              </a:graphicData>
            </a:graphic>
            <wp14:sizeRelV relativeFrom="margin">
              <wp14:pctHeight>0</wp14:pctHeight>
            </wp14:sizeRelV>
          </wp:anchor>
        </w:drawing>
      </w:r>
      <w:r w:rsidR="00883F4D">
        <w:rPr>
          <w:b/>
          <w:bCs/>
          <w:sz w:val="21"/>
          <w:szCs w:val="21"/>
          <w:u w:val="single"/>
        </w:rPr>
        <w:t>SUNDAY 19</w:t>
      </w:r>
      <w:r w:rsidR="00883F4D" w:rsidRPr="00883F4D">
        <w:rPr>
          <w:b/>
          <w:bCs/>
          <w:sz w:val="21"/>
          <w:szCs w:val="21"/>
          <w:u w:val="single"/>
          <w:vertAlign w:val="superscript"/>
        </w:rPr>
        <w:t>TH</w:t>
      </w:r>
      <w:r w:rsidR="00883F4D">
        <w:rPr>
          <w:b/>
          <w:bCs/>
          <w:sz w:val="21"/>
          <w:szCs w:val="21"/>
          <w:u w:val="single"/>
        </w:rPr>
        <w:t xml:space="preserve"> SEPTEMBER - SOCIAL SERVICES SUNDAY </w:t>
      </w:r>
    </w:p>
    <w:p w:rsidR="00883F4D" w:rsidRDefault="00883F4D" w:rsidP="003E1368">
      <w:pPr>
        <w:rPr>
          <w:sz w:val="21"/>
          <w:szCs w:val="21"/>
        </w:rPr>
      </w:pPr>
      <w:r w:rsidRPr="00883F4D">
        <w:rPr>
          <w:sz w:val="21"/>
          <w:szCs w:val="21"/>
        </w:rPr>
        <w:t xml:space="preserve">On this day we invite all to give thanks and pray for all who stand with and provide support to those who are marginalised and vulnerable within our communities. We recognise with deep gratitude, those working within Catholic Social Services Victoria’s 43 member organisations, the 7,000 staff and 17,000 volunteers, who together, serve more than 200,000 people in need each year. We also give thanks for all in our parishes, who are so often at the forefront of providing practical support and care to those in need within their local communities, and beyond. We call to mind the recent 2021/22 Social Justice Statement – </w:t>
      </w:r>
      <w:r w:rsidRPr="00883F4D">
        <w:rPr>
          <w:i/>
          <w:sz w:val="21"/>
          <w:szCs w:val="21"/>
        </w:rPr>
        <w:t>Cry of the Earth Cry of the Poor</w:t>
      </w:r>
      <w:r w:rsidRPr="00883F4D">
        <w:rPr>
          <w:sz w:val="21"/>
          <w:szCs w:val="21"/>
        </w:rPr>
        <w:t xml:space="preserve"> – released by the Australian Catholic bishops, which reminds us of the social mission of the Church and which urges us to reflect on ‘the bigger picture’ and to act together on social, economic and ecological issues. Together, we all have a role to play in building a just and equitable society, where all have equal opportunities to flourish and prosper.</w:t>
      </w:r>
    </w:p>
    <w:p w:rsidR="00165B04" w:rsidRDefault="00165B04" w:rsidP="003E1368">
      <w:pPr>
        <w:rPr>
          <w:sz w:val="21"/>
          <w:szCs w:val="21"/>
        </w:rPr>
      </w:pPr>
    </w:p>
    <w:p w:rsidR="00165B04" w:rsidRDefault="00165B04" w:rsidP="00165B04">
      <w:pPr>
        <w:rPr>
          <w:b/>
          <w:bCs/>
          <w:sz w:val="21"/>
          <w:szCs w:val="21"/>
        </w:rPr>
      </w:pPr>
      <w:r>
        <w:rPr>
          <w:b/>
          <w:bCs/>
          <w:sz w:val="21"/>
          <w:szCs w:val="21"/>
        </w:rPr>
        <w:t>F</w:t>
      </w:r>
      <w:r>
        <w:rPr>
          <w:b/>
          <w:bCs/>
          <w:sz w:val="21"/>
          <w:szCs w:val="21"/>
        </w:rPr>
        <w:t xml:space="preserve">OLLOW US ON </w:t>
      </w:r>
      <w:r w:rsidRPr="00611F32">
        <w:rPr>
          <w:b/>
          <w:bCs/>
          <w:sz w:val="21"/>
          <w:szCs w:val="21"/>
        </w:rPr>
        <w:t>FACEBOOK</w:t>
      </w:r>
      <w:r>
        <w:rPr>
          <w:b/>
          <w:bCs/>
          <w:sz w:val="21"/>
          <w:szCs w:val="21"/>
        </w:rPr>
        <w:t>:</w:t>
      </w:r>
      <w:r>
        <w:rPr>
          <w:b/>
          <w:bCs/>
          <w:sz w:val="21"/>
          <w:szCs w:val="21"/>
        </w:rPr>
        <w:t xml:space="preserve"> </w:t>
      </w:r>
      <w:r>
        <w:rPr>
          <w:b/>
          <w:bCs/>
          <w:sz w:val="21"/>
          <w:szCs w:val="21"/>
        </w:rPr>
        <w:t xml:space="preserve">St Pius X Catholic Parish </w:t>
      </w:r>
    </w:p>
    <w:p w:rsidR="003E1368" w:rsidRPr="00883F4D" w:rsidRDefault="00165B04" w:rsidP="00165B04">
      <w:pPr>
        <w:rPr>
          <w:sz w:val="21"/>
          <w:szCs w:val="21"/>
        </w:rPr>
      </w:pPr>
      <w:r w:rsidRPr="00611F32">
        <w:rPr>
          <w:b/>
          <w:bCs/>
          <w:sz w:val="21"/>
          <w:szCs w:val="21"/>
        </w:rPr>
        <w:t xml:space="preserve">WEBPAGE: </w:t>
      </w:r>
      <w:hyperlink r:id="rId14" w:history="1">
        <w:r w:rsidRPr="00611F32">
          <w:rPr>
            <w:rStyle w:val="Hyperlink"/>
            <w:b/>
            <w:bCs/>
            <w:sz w:val="21"/>
            <w:szCs w:val="21"/>
            <w:u w:val="none"/>
          </w:rPr>
          <w:t>pol@cam.org.au/heidelbergwest</w:t>
        </w:r>
      </w:hyperlink>
    </w:p>
    <w:p w:rsidR="008449B5" w:rsidRPr="00AD2FEF" w:rsidRDefault="008449B5" w:rsidP="008449B5">
      <w:bookmarkStart w:id="0" w:name="_GoBack"/>
      <w:bookmarkEnd w:id="0"/>
    </w:p>
    <w:sectPr w:rsidR="008449B5" w:rsidRPr="00AD2FEF"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DE" w:rsidRDefault="00AE46DE" w:rsidP="00055658">
      <w:r>
        <w:separator/>
      </w:r>
    </w:p>
  </w:endnote>
  <w:endnote w:type="continuationSeparator" w:id="0">
    <w:p w:rsidR="00AE46DE" w:rsidRDefault="00AE46D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DE" w:rsidRDefault="00AE46DE" w:rsidP="00055658">
      <w:r>
        <w:separator/>
      </w:r>
    </w:p>
  </w:footnote>
  <w:footnote w:type="continuationSeparator" w:id="0">
    <w:p w:rsidR="00AE46DE" w:rsidRDefault="00AE46D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617"/>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352"/>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82DF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flife.melbourne"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am.us7.list-manage.com%2Ftrack%2Fclick%3Fu%3Dfc5e55007fcc48e18a62679a5%26id%3D584ae16cd9%26e%3D235ee416a8&amp;data=04%7C01%7Cheidelbergwest%40cam.org.au%7C86ee66b6672e47a352fa08d978b6bb3c%7C48ee20c7c8ea423c8b28f19801e34193%7C0%7C0%7C637673548485821090%7CUnknown%7CTWFpbGZsb3d8eyJWIjoiMC4wLjAwMDAiLCJQIjoiV2luMzIiLCJBTiI6Ik1haWwiLCJXVCI6Mn0%3D%7C1000&amp;sdata=xzCNM4NQ07dbLgZyQFk38G49nNi2CHbcc6jP1G8Kv%2BQ%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cam.us7.list-manage.com%2Ftrack%2Fclick%3Fu%3Dfc5e55007fcc48e18a62679a5%26id%3D1d2fbdc3ed%26e%3D235ee416a8&amp;data=04%7C01%7Cheidelbergwest%40cam.org.au%7C86ee66b6672e47a352fa08d978b6bb3c%7C48ee20c7c8ea423c8b28f19801e34193%7C0%7C0%7C637673548485821090%7CUnknown%7CTWFpbGZsb3d8eyJWIjoiMC4wLjAwMDAiLCJQIjoiV2luMzIiLCJBTiI6Ik1haWwiLCJXVCI6Mn0%3D%7C1000&amp;sdata=cdHNL7CR6hFlUz0QEofAINsAT6VnnDpM5Zkj3wihwtM%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s01.safelinks.protection.outlook.com/?url=https%3A%2F%2Fcam.us7.list-manage.com%2Ftrack%2Fclick%3Fu%3Dfc5e55007fcc48e18a62679a5%26id%3D4e2faad35f%26e%3D235ee416a8&amp;data=04%7C01%7Cheidelbergwest%40cam.org.au%7C86ee66b6672e47a352fa08d978b6bb3c%7C48ee20c7c8ea423c8b28f19801e34193%7C0%7C0%7C637673548485811088%7CUnknown%7CTWFpbGZsb3d8eyJWIjoiMC4wLjAwMDAiLCJQIjoiV2luMzIiLCJBTiI6Ik1haWwiLCJXVCI6Mn0%3D%7C1000&amp;sdata=FMZjJrqn%2BxYzmVZsfCT%2FA0SYreLrv6O4MD6GnOI6hPY%3D&amp;reserved=0" TargetMode="External"/><Relationship Id="rId4" Type="http://schemas.openxmlformats.org/officeDocument/2006/relationships/settings" Target="settings.xml"/><Relationship Id="rId9" Type="http://schemas.openxmlformats.org/officeDocument/2006/relationships/hyperlink" Target="mailto:secretary@heartoflife.melbourne" TargetMode="External"/><Relationship Id="rId14" Type="http://schemas.openxmlformats.org/officeDocument/2006/relationships/hyperlink" Target="mailto:pol@cam.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B797-F579-47D5-9E17-E2887A47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7512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2021-09-03T03:19:00Z</cp:lastPrinted>
  <dcterms:created xsi:type="dcterms:W3CDTF">2021-09-17T01:50:00Z</dcterms:created>
  <dcterms:modified xsi:type="dcterms:W3CDTF">2021-09-17T02:55:00Z</dcterms:modified>
</cp:coreProperties>
</file>